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3F7327" w:rsidRDefault="003F7327" w:rsidP="003F7327">
      <w:pPr>
        <w:jc w:val="right"/>
        <w:rPr>
          <w:rFonts w:ascii="Tahoma" w:hAnsi="Tahoma" w:cs="Tahoma"/>
          <w:b/>
          <w:sz w:val="20"/>
          <w:szCs w:val="20"/>
        </w:rPr>
      </w:pPr>
    </w:p>
    <w:p w:rsidR="003F7327" w:rsidRPr="00891727" w:rsidRDefault="00587808" w:rsidP="00891727">
      <w:pPr>
        <w:jc w:val="right"/>
        <w:rPr>
          <w:rFonts w:ascii="Tahoma" w:hAnsi="Tahoma" w:cs="Tahoma"/>
          <w:b/>
          <w:sz w:val="24"/>
          <w:szCs w:val="24"/>
        </w:rPr>
      </w:pPr>
      <w:r w:rsidRPr="00891727">
        <w:rPr>
          <w:rFonts w:ascii="Tahoma" w:hAnsi="Tahoma" w:cs="Tahoma"/>
          <w:b/>
          <w:sz w:val="24"/>
          <w:szCs w:val="24"/>
        </w:rPr>
        <w:t>03.07</w:t>
      </w:r>
      <w:r w:rsidR="003F7327" w:rsidRPr="00891727">
        <w:rPr>
          <w:rFonts w:ascii="Tahoma" w:hAnsi="Tahoma" w:cs="Tahoma"/>
          <w:b/>
          <w:sz w:val="24"/>
          <w:szCs w:val="24"/>
        </w:rPr>
        <w:t>.2017</w:t>
      </w:r>
    </w:p>
    <w:p w:rsidR="00E91561" w:rsidRPr="00E91561" w:rsidRDefault="00E91561" w:rsidP="00E91561">
      <w:pPr>
        <w:pStyle w:val="ListeParagraf"/>
        <w:numPr>
          <w:ilvl w:val="0"/>
          <w:numId w:val="35"/>
        </w:numPr>
        <w:spacing w:before="0" w:beforeAutospacing="0" w:afterLines="100" w:after="240" w:afterAutospacing="0"/>
        <w:ind w:left="351" w:hanging="357"/>
        <w:contextualSpacing/>
        <w:rPr>
          <w:rFonts w:ascii="Tahoma" w:hAnsi="Tahoma" w:cs="Tahoma"/>
          <w:b/>
        </w:rPr>
      </w:pPr>
      <w:r w:rsidRPr="00E91561">
        <w:rPr>
          <w:rFonts w:ascii="Tahoma" w:hAnsi="Tahoma" w:cs="Tahoma"/>
          <w:b/>
        </w:rPr>
        <w:t>1967’DEN BU YANA TÜRKİYE’YE SANAYİCİ VE GİRİŞİMCİ KAZANDIRAN OSTİM, YÜKSEK ÖĞRETİME YENİ BİR SOLUK KATACAK</w:t>
      </w:r>
      <w:r>
        <w:rPr>
          <w:rFonts w:ascii="Tahoma" w:hAnsi="Tahoma" w:cs="Tahoma"/>
          <w:b/>
        </w:rPr>
        <w:t>.</w:t>
      </w:r>
    </w:p>
    <w:p w:rsidR="00AE786B" w:rsidRPr="00891727" w:rsidRDefault="003F7327" w:rsidP="00891727">
      <w:pPr>
        <w:pStyle w:val="ListeParagraf"/>
        <w:numPr>
          <w:ilvl w:val="0"/>
          <w:numId w:val="35"/>
        </w:numPr>
        <w:spacing w:before="0" w:beforeAutospacing="0" w:afterLines="100" w:after="240" w:afterAutospacing="0"/>
        <w:ind w:left="351" w:hanging="357"/>
        <w:contextualSpacing/>
        <w:rPr>
          <w:rFonts w:ascii="Tahoma" w:hAnsi="Tahoma" w:cs="Tahoma"/>
          <w:b/>
        </w:rPr>
      </w:pPr>
      <w:r w:rsidRPr="00891727">
        <w:rPr>
          <w:rFonts w:ascii="Tahoma" w:hAnsi="Tahoma" w:cs="Tahoma"/>
          <w:b/>
        </w:rPr>
        <w:t xml:space="preserve">OSTİM </w:t>
      </w:r>
      <w:r w:rsidR="00E91561">
        <w:rPr>
          <w:rFonts w:ascii="Tahoma" w:hAnsi="Tahoma" w:cs="Tahoma"/>
          <w:b/>
        </w:rPr>
        <w:t>TEKNİK ÜNİVERSİTESİ KURULUŞ KANUNU ONAYLANDI.</w:t>
      </w:r>
    </w:p>
    <w:p w:rsidR="00587808" w:rsidRPr="00891727" w:rsidRDefault="00587808" w:rsidP="00891727">
      <w:pPr>
        <w:pStyle w:val="ListeParagraf"/>
        <w:numPr>
          <w:ilvl w:val="0"/>
          <w:numId w:val="35"/>
        </w:numPr>
        <w:spacing w:before="0" w:beforeAutospacing="0" w:afterLines="20" w:after="48" w:afterAutospacing="0"/>
        <w:ind w:left="351" w:hanging="357"/>
        <w:contextualSpacing/>
        <w:textAlignment w:val="baseline"/>
        <w:rPr>
          <w:rFonts w:ascii="Tahoma" w:hAnsi="Tahoma" w:cs="Tahoma"/>
          <w:b/>
          <w:shd w:val="clear" w:color="auto" w:fill="FFFFFF"/>
        </w:rPr>
      </w:pPr>
      <w:r w:rsidRPr="00891727">
        <w:rPr>
          <w:rFonts w:ascii="Tahoma" w:eastAsia="MS PGothic" w:hAnsi="Tahoma" w:cs="Tahoma"/>
          <w:b/>
        </w:rPr>
        <w:t>İLK 5 YIL İÇİN;</w:t>
      </w:r>
      <w:r w:rsidRPr="00891727">
        <w:rPr>
          <w:rFonts w:ascii="Tahoma" w:hAnsi="Tahoma" w:cs="Tahoma"/>
          <w:b/>
        </w:rPr>
        <w:t xml:space="preserve"> </w:t>
      </w:r>
      <w:r w:rsidRPr="00891727">
        <w:rPr>
          <w:rFonts w:ascii="Tahoma" w:eastAsia="MS PGothic" w:hAnsi="Tahoma" w:cs="Tahoma"/>
          <w:b/>
          <w:bCs/>
        </w:rPr>
        <w:t xml:space="preserve">3 FAKÜLTE, 1 MESLEK YÜKSEK OKULU, 2 ENSTİTÜ </w:t>
      </w:r>
      <w:r w:rsidRPr="00891727">
        <w:rPr>
          <w:rFonts w:ascii="Tahoma" w:eastAsia="MS PGothic" w:hAnsi="Tahoma" w:cs="Tahoma"/>
          <w:b/>
        </w:rPr>
        <w:t xml:space="preserve">İLE ÖĞRETİM YAPMASI PLANLANAN ÜNİVERSİTE, </w:t>
      </w:r>
      <w:r w:rsidRPr="00891727">
        <w:rPr>
          <w:rFonts w:ascii="Tahoma" w:hAnsi="Tahoma" w:cs="Tahoma"/>
          <w:b/>
          <w:shd w:val="clear" w:color="auto" w:fill="FFFFFF"/>
        </w:rPr>
        <w:t>İŞ DÜNYASI, SANAYİ VE TOPLUMLA GÜÇLÜ BİR İŞBİRLİĞİ İÇERİSİNDE OLACAK.</w:t>
      </w:r>
    </w:p>
    <w:p w:rsidR="00587808" w:rsidRPr="00891727" w:rsidRDefault="00587808" w:rsidP="00891727">
      <w:pPr>
        <w:pStyle w:val="ListeParagraf"/>
        <w:numPr>
          <w:ilvl w:val="0"/>
          <w:numId w:val="35"/>
        </w:numPr>
        <w:spacing w:before="0" w:beforeAutospacing="0" w:afterLines="20" w:after="48" w:afterAutospacing="0"/>
        <w:ind w:left="351" w:hanging="357"/>
        <w:contextualSpacing/>
        <w:textAlignment w:val="baseline"/>
        <w:rPr>
          <w:rFonts w:ascii="Tahoma" w:hAnsi="Tahoma" w:cs="Tahoma"/>
          <w:b/>
          <w:shd w:val="clear" w:color="auto" w:fill="FFFFFF"/>
        </w:rPr>
      </w:pPr>
      <w:r w:rsidRPr="00891727">
        <w:rPr>
          <w:rFonts w:ascii="Tahoma" w:eastAsia="MS PGothic" w:hAnsi="Tahoma" w:cs="Tahoma"/>
          <w:b/>
        </w:rPr>
        <w:t xml:space="preserve">MÜTEVELLİ HEYETİ BAŞKANI ORHAN AYDIN: “HEDEFİMİZ; </w:t>
      </w:r>
      <w:r w:rsidRPr="00891727">
        <w:rPr>
          <w:rFonts w:ascii="Tahoma" w:hAnsi="Tahoma" w:cs="Tahoma"/>
          <w:b/>
          <w:shd w:val="clear" w:color="auto" w:fill="FFFFFF"/>
        </w:rPr>
        <w:t>ÜLKEMİZİN BİLİM VE TEKNOLO</w:t>
      </w:r>
      <w:r w:rsidR="002307FF">
        <w:rPr>
          <w:rFonts w:ascii="Tahoma" w:hAnsi="Tahoma" w:cs="Tahoma"/>
          <w:b/>
          <w:shd w:val="clear" w:color="auto" w:fill="FFFFFF"/>
        </w:rPr>
        <w:t>Jİ GELİŞTİRME YETKİNLİĞİNİN ART</w:t>
      </w:r>
      <w:r w:rsidRPr="00891727">
        <w:rPr>
          <w:rFonts w:ascii="Tahoma" w:hAnsi="Tahoma" w:cs="Tahoma"/>
          <w:b/>
          <w:shd w:val="clear" w:color="auto" w:fill="FFFFFF"/>
        </w:rPr>
        <w:t>IRILMASINDA ETKİN ROL OYNAYAN, ÖZGÜN PROJE VE ÇÖZÜMLER ÜRETEREK ÜLKE VE BÖLGE KALKINMASI İÇİN ÇALIŞAN BİR ÜNİVERSİTE OLMAK.“</w:t>
      </w:r>
    </w:p>
    <w:p w:rsidR="00CD1049" w:rsidRDefault="00CD1049" w:rsidP="00CD1049">
      <w:pPr>
        <w:spacing w:afterLines="20" w:after="48" w:line="240" w:lineRule="auto"/>
        <w:contextualSpacing/>
        <w:jc w:val="both"/>
        <w:textAlignment w:val="baseline"/>
        <w:rPr>
          <w:rFonts w:ascii="Tahoma" w:eastAsia="Times New Roman" w:hAnsi="Tahoma" w:cs="Tahoma"/>
          <w:sz w:val="24"/>
          <w:szCs w:val="27"/>
          <w:shd w:val="clear" w:color="auto" w:fill="FFFFFF"/>
        </w:rPr>
      </w:pPr>
    </w:p>
    <w:p w:rsidR="00CD1049" w:rsidRPr="00CD1049" w:rsidRDefault="00CD1049" w:rsidP="00CD1049">
      <w:pPr>
        <w:spacing w:afterLines="20" w:after="48" w:line="240" w:lineRule="auto"/>
        <w:contextualSpacing/>
        <w:jc w:val="both"/>
        <w:textAlignment w:val="baseline"/>
        <w:rPr>
          <w:rFonts w:ascii="Tahoma" w:eastAsia="Times New Roman" w:hAnsi="Tahoma" w:cs="Tahoma"/>
          <w:szCs w:val="27"/>
          <w:shd w:val="clear" w:color="auto" w:fill="FFFFFF"/>
        </w:rPr>
      </w:pPr>
      <w:r w:rsidRPr="00CD1049">
        <w:rPr>
          <w:rFonts w:ascii="Tahoma" w:eastAsia="Times New Roman" w:hAnsi="Tahoma" w:cs="Tahoma"/>
          <w:szCs w:val="27"/>
          <w:shd w:val="clear" w:color="auto" w:fill="FFFFFF"/>
        </w:rPr>
        <w:t xml:space="preserve">Cevat Dündar ve bir grup müteşebbisin çabalarıyla kurulan ve 50. yılını doldurmaya hazırlanan OSTİM, güçlü üretim yeteneğiyle Türk sanayisine olan katkılarını bilim ve teknoloji yetkinliğini artırarak sürdürmeyi hedefliyor. OSTİM Vakfı tarafından bir süredir çalışmaları devam ettirilen ve titiz bir hazırlık sürecinde tasarlanan üniversite projesinde sevindiren haber geldi. </w:t>
      </w:r>
    </w:p>
    <w:p w:rsidR="00CD1049" w:rsidRPr="00CD1049" w:rsidRDefault="00CD1049" w:rsidP="00CD1049">
      <w:pPr>
        <w:spacing w:afterLines="20" w:after="48" w:line="240" w:lineRule="auto"/>
        <w:contextualSpacing/>
        <w:jc w:val="both"/>
        <w:textAlignment w:val="baseline"/>
        <w:rPr>
          <w:rFonts w:ascii="Tahoma" w:eastAsia="Times New Roman" w:hAnsi="Tahoma" w:cs="Tahoma"/>
          <w:szCs w:val="27"/>
          <w:shd w:val="clear" w:color="auto" w:fill="FFFFFF"/>
        </w:rPr>
      </w:pPr>
    </w:p>
    <w:p w:rsidR="00CD1049" w:rsidRPr="00CD1049" w:rsidRDefault="00FC055A" w:rsidP="00CD1049">
      <w:pPr>
        <w:spacing w:afterLines="20" w:after="48" w:line="240" w:lineRule="auto"/>
        <w:contextualSpacing/>
        <w:jc w:val="both"/>
        <w:textAlignment w:val="baseline"/>
        <w:rPr>
          <w:rFonts w:ascii="Tahoma" w:eastAsia="Times New Roman" w:hAnsi="Tahoma" w:cs="Tahoma"/>
          <w:szCs w:val="27"/>
          <w:shd w:val="clear" w:color="auto" w:fill="FFFFFF"/>
        </w:rPr>
      </w:pPr>
      <w:r>
        <w:rPr>
          <w:rFonts w:ascii="Tahoma" w:eastAsia="Times New Roman" w:hAnsi="Tahoma" w:cs="Tahoma"/>
          <w:szCs w:val="27"/>
          <w:shd w:val="clear" w:color="auto" w:fill="FFFFFF"/>
        </w:rPr>
        <w:t>Yüksekö</w:t>
      </w:r>
      <w:r w:rsidR="00576B67">
        <w:rPr>
          <w:rFonts w:ascii="Tahoma" w:eastAsia="Times New Roman" w:hAnsi="Tahoma" w:cs="Tahoma"/>
          <w:szCs w:val="27"/>
          <w:shd w:val="clear" w:color="auto" w:fill="FFFFFF"/>
        </w:rPr>
        <w:t>ğretim Kurulu</w:t>
      </w:r>
      <w:r w:rsidR="00CD1049" w:rsidRPr="00CD1049">
        <w:rPr>
          <w:rFonts w:ascii="Tahoma" w:eastAsia="Times New Roman" w:hAnsi="Tahoma" w:cs="Tahoma"/>
          <w:szCs w:val="27"/>
          <w:shd w:val="clear" w:color="auto" w:fill="FFFFFF"/>
        </w:rPr>
        <w:t xml:space="preserve"> (YÖK) </w:t>
      </w:r>
      <w:r w:rsidR="00576B67">
        <w:rPr>
          <w:rFonts w:ascii="Tahoma" w:eastAsia="Times New Roman" w:hAnsi="Tahoma" w:cs="Tahoma"/>
          <w:szCs w:val="27"/>
          <w:shd w:val="clear" w:color="auto" w:fill="FFFFFF"/>
        </w:rPr>
        <w:t xml:space="preserve">aşamaları </w:t>
      </w:r>
      <w:r w:rsidR="00CD1049" w:rsidRPr="00CD1049">
        <w:rPr>
          <w:rFonts w:ascii="Tahoma" w:eastAsia="Times New Roman" w:hAnsi="Tahoma" w:cs="Tahoma"/>
          <w:szCs w:val="27"/>
          <w:shd w:val="clear" w:color="auto" w:fill="FFFFFF"/>
        </w:rPr>
        <w:t>başarıyla tamamlanan, Kanun görüşmeleri sırasında</w:t>
      </w:r>
      <w:r w:rsidR="00E91561" w:rsidRPr="00E91561">
        <w:rPr>
          <w:rFonts w:ascii="Tahoma" w:eastAsia="Times New Roman" w:hAnsi="Tahoma" w:cs="Tahoma"/>
          <w:szCs w:val="27"/>
          <w:shd w:val="clear" w:color="auto" w:fill="FFFFFF"/>
        </w:rPr>
        <w:t xml:space="preserve"> </w:t>
      </w:r>
      <w:r w:rsidR="00E91561">
        <w:rPr>
          <w:rFonts w:ascii="Tahoma" w:eastAsia="Times New Roman" w:hAnsi="Tahoma" w:cs="Tahoma"/>
          <w:szCs w:val="27"/>
          <w:shd w:val="clear" w:color="auto" w:fill="FFFFFF"/>
        </w:rPr>
        <w:t xml:space="preserve">Türkiye Büyük Millet Meclisi (TBMM) </w:t>
      </w:r>
      <w:r w:rsidR="00CD1049" w:rsidRPr="00CD1049">
        <w:rPr>
          <w:rFonts w:ascii="Tahoma" w:eastAsia="Times New Roman" w:hAnsi="Tahoma" w:cs="Tahoma"/>
          <w:szCs w:val="27"/>
          <w:shd w:val="clear" w:color="auto" w:fill="FFFFFF"/>
        </w:rPr>
        <w:t xml:space="preserve">Milli Eğitim, Kültür, Gençlik ve Spor Komisyonu’nda tüm üyelerin ittifakla onay verdiği OSTİM Teknik Üniversitesi, </w:t>
      </w:r>
      <w:r w:rsidR="00E91561">
        <w:rPr>
          <w:rFonts w:ascii="Tahoma" w:eastAsia="Times New Roman" w:hAnsi="Tahoma" w:cs="Tahoma"/>
          <w:szCs w:val="27"/>
          <w:shd w:val="clear" w:color="auto" w:fill="FFFFFF"/>
        </w:rPr>
        <w:t>TBMM’de</w:t>
      </w:r>
      <w:r w:rsidR="00E91561" w:rsidRPr="00CD1049">
        <w:rPr>
          <w:rFonts w:ascii="Tahoma" w:eastAsia="Times New Roman" w:hAnsi="Tahoma" w:cs="Tahoma"/>
          <w:szCs w:val="27"/>
          <w:shd w:val="clear" w:color="auto" w:fill="FFFFFF"/>
        </w:rPr>
        <w:t xml:space="preserve"> </w:t>
      </w:r>
      <w:r w:rsidR="00E35722">
        <w:rPr>
          <w:rFonts w:ascii="Tahoma" w:eastAsia="Times New Roman" w:hAnsi="Tahoma" w:cs="Tahoma"/>
          <w:szCs w:val="27"/>
          <w:shd w:val="clear" w:color="auto" w:fill="FFFFFF"/>
        </w:rPr>
        <w:t>kabul edilen;</w:t>
      </w:r>
      <w:r w:rsidR="00CD1049" w:rsidRPr="00CD1049">
        <w:rPr>
          <w:rFonts w:ascii="Tahoma" w:eastAsia="Times New Roman" w:hAnsi="Tahoma" w:cs="Tahoma"/>
          <w:szCs w:val="27"/>
          <w:shd w:val="clear" w:color="auto" w:fill="FFFFFF"/>
        </w:rPr>
        <w:t xml:space="preserve"> Sanayinin Geliştirilmesi ve Üretimin Desteklenmesi Amacıyla Bazı Kanun ve KHK'larda Değişiklik Yapılmasına Dair Kanun Tasarısı’nda yer aldı. </w:t>
      </w:r>
    </w:p>
    <w:p w:rsidR="00CD1049" w:rsidRPr="00CD1049" w:rsidRDefault="00CD1049" w:rsidP="00CD1049">
      <w:pPr>
        <w:spacing w:afterLines="20" w:after="48" w:line="240" w:lineRule="auto"/>
        <w:contextualSpacing/>
        <w:jc w:val="both"/>
        <w:textAlignment w:val="baseline"/>
        <w:rPr>
          <w:rFonts w:ascii="Tahoma" w:eastAsia="Times New Roman" w:hAnsi="Tahoma" w:cs="Tahoma"/>
          <w:szCs w:val="27"/>
          <w:shd w:val="clear" w:color="auto" w:fill="FFFFFF"/>
        </w:rPr>
      </w:pPr>
    </w:p>
    <w:p w:rsidR="00CD1049" w:rsidRPr="00CD1049" w:rsidRDefault="00CD1049" w:rsidP="00CD1049">
      <w:pPr>
        <w:spacing w:afterLines="20" w:after="48" w:line="240" w:lineRule="auto"/>
        <w:contextualSpacing/>
        <w:jc w:val="both"/>
        <w:textAlignment w:val="baseline"/>
        <w:rPr>
          <w:rFonts w:ascii="Tahoma" w:eastAsia="Times New Roman" w:hAnsi="Tahoma" w:cs="Tahoma"/>
          <w:szCs w:val="27"/>
          <w:shd w:val="clear" w:color="auto" w:fill="FFFFFF"/>
        </w:rPr>
      </w:pPr>
      <w:r w:rsidRPr="00CD1049">
        <w:rPr>
          <w:rFonts w:ascii="Tahoma" w:eastAsia="Times New Roman" w:hAnsi="Tahoma" w:cs="Tahoma"/>
          <w:szCs w:val="27"/>
          <w:shd w:val="clear" w:color="auto" w:fill="FFFFFF"/>
        </w:rPr>
        <w:t>Cumhurbaşkanı</w:t>
      </w:r>
      <w:r w:rsidR="008C02D7">
        <w:rPr>
          <w:rFonts w:ascii="Tahoma" w:eastAsia="Times New Roman" w:hAnsi="Tahoma" w:cs="Tahoma"/>
          <w:szCs w:val="27"/>
          <w:shd w:val="clear" w:color="auto" w:fill="FFFFFF"/>
        </w:rPr>
        <w:t xml:space="preserve"> Sayın</w:t>
      </w:r>
      <w:r w:rsidRPr="00CD1049">
        <w:rPr>
          <w:rFonts w:ascii="Tahoma" w:eastAsia="Times New Roman" w:hAnsi="Tahoma" w:cs="Tahoma"/>
          <w:szCs w:val="27"/>
          <w:shd w:val="clear" w:color="auto" w:fill="FFFFFF"/>
        </w:rPr>
        <w:t xml:space="preserve"> Recep Tayyip Erdoğan’ın onayladığı Kanun, Resmi Gazete’de yayımlanarak yürürlüğe girdi. </w:t>
      </w:r>
      <w:r w:rsidR="00126C08">
        <w:rPr>
          <w:rFonts w:ascii="Tahoma" w:eastAsia="Times New Roman" w:hAnsi="Tahoma" w:cs="Tahoma"/>
          <w:szCs w:val="27"/>
          <w:shd w:val="clear" w:color="auto" w:fill="FFFFFF"/>
        </w:rPr>
        <w:t>Kanuna</w:t>
      </w:r>
      <w:bookmarkStart w:id="0" w:name="_GoBack"/>
      <w:bookmarkEnd w:id="0"/>
      <w:r w:rsidRPr="00CD1049">
        <w:rPr>
          <w:rFonts w:ascii="Tahoma" w:eastAsia="Times New Roman" w:hAnsi="Tahoma" w:cs="Tahoma"/>
          <w:szCs w:val="27"/>
          <w:shd w:val="clear" w:color="auto" w:fill="FFFFFF"/>
        </w:rPr>
        <w:t xml:space="preserve"> göre Ortadoğu Sanayi ve Ticaret Merkezi Araştırma Geliştirme Eğitim Kalkınma ve Danışma Vakfı’nca (OSTİM Vakfı) Ankara'da OSTİM Teknik Üniversitesi kurulacak.</w:t>
      </w:r>
    </w:p>
    <w:p w:rsidR="00587808" w:rsidRDefault="00587808" w:rsidP="00587808">
      <w:pPr>
        <w:spacing w:afterLines="20" w:after="48" w:line="240" w:lineRule="auto"/>
        <w:contextualSpacing/>
        <w:jc w:val="both"/>
        <w:textAlignment w:val="baseline"/>
        <w:rPr>
          <w:rFonts w:ascii="Tahoma" w:eastAsia="Times New Roman" w:hAnsi="Tahoma" w:cs="Tahoma"/>
          <w:shd w:val="clear" w:color="auto" w:fill="FFFFFF"/>
        </w:rPr>
      </w:pPr>
    </w:p>
    <w:p w:rsidR="00891727" w:rsidRPr="00CD1049" w:rsidRDefault="00891727" w:rsidP="00891727">
      <w:pPr>
        <w:autoSpaceDE w:val="0"/>
        <w:autoSpaceDN w:val="0"/>
        <w:adjustRightInd w:val="0"/>
        <w:spacing w:afterLines="20" w:after="48" w:line="240" w:lineRule="auto"/>
        <w:contextualSpacing/>
        <w:jc w:val="both"/>
        <w:rPr>
          <w:rFonts w:ascii="Tahoma" w:hAnsi="Tahoma" w:cs="Tahoma"/>
          <w:b/>
        </w:rPr>
      </w:pPr>
      <w:r w:rsidRPr="00CD1049">
        <w:rPr>
          <w:rFonts w:ascii="Tahoma" w:hAnsi="Tahoma" w:cs="Tahoma"/>
          <w:b/>
        </w:rPr>
        <w:t>Özgün proje ve çözümler üretecek</w:t>
      </w:r>
    </w:p>
    <w:p w:rsidR="00891727" w:rsidRPr="00CD1049" w:rsidRDefault="00587808" w:rsidP="00587808">
      <w:pPr>
        <w:spacing w:afterLines="20" w:after="48" w:line="240" w:lineRule="auto"/>
        <w:contextualSpacing/>
        <w:jc w:val="both"/>
        <w:rPr>
          <w:rFonts w:ascii="Tahoma" w:hAnsi="Tahoma" w:cs="Tahoma"/>
          <w:bCs/>
          <w:kern w:val="24"/>
        </w:rPr>
      </w:pPr>
      <w:r w:rsidRPr="00CD1049">
        <w:rPr>
          <w:rFonts w:ascii="Tahoma" w:hAnsi="Tahoma" w:cs="Tahoma"/>
          <w:bCs/>
          <w:kern w:val="24"/>
        </w:rPr>
        <w:t xml:space="preserve">OSTİM Vakfı </w:t>
      </w:r>
      <w:r w:rsidR="00891727" w:rsidRPr="00CD1049">
        <w:rPr>
          <w:rFonts w:ascii="Tahoma" w:hAnsi="Tahoma" w:cs="Tahoma"/>
          <w:bCs/>
          <w:kern w:val="24"/>
        </w:rPr>
        <w:t xml:space="preserve">Yönetim Kurulu Başkanı </w:t>
      </w:r>
      <w:r w:rsidRPr="00CD1049">
        <w:rPr>
          <w:rFonts w:ascii="Tahoma" w:hAnsi="Tahoma" w:cs="Tahoma"/>
          <w:bCs/>
          <w:kern w:val="24"/>
        </w:rPr>
        <w:t xml:space="preserve">ve OSTİM </w:t>
      </w:r>
      <w:r w:rsidR="00891727" w:rsidRPr="00CD1049">
        <w:rPr>
          <w:rFonts w:ascii="Tahoma" w:hAnsi="Tahoma" w:cs="Tahoma"/>
          <w:bCs/>
          <w:kern w:val="24"/>
        </w:rPr>
        <w:t xml:space="preserve">Teknik </w:t>
      </w:r>
      <w:r w:rsidRPr="00CD1049">
        <w:rPr>
          <w:rFonts w:ascii="Tahoma" w:hAnsi="Tahoma" w:cs="Tahoma"/>
          <w:bCs/>
          <w:kern w:val="24"/>
        </w:rPr>
        <w:t xml:space="preserve">Üniversitesi Mütevelli Heyeti Başkanı Orhan Aydın, “Kuruluş sürecinde </w:t>
      </w:r>
      <w:r w:rsidR="00E35722">
        <w:rPr>
          <w:rFonts w:ascii="Tahoma" w:hAnsi="Tahoma" w:cs="Tahoma"/>
          <w:bCs/>
          <w:kern w:val="24"/>
        </w:rPr>
        <w:t xml:space="preserve">emeği geçen ve </w:t>
      </w:r>
      <w:r w:rsidRPr="00CD1049">
        <w:rPr>
          <w:rFonts w:ascii="Tahoma" w:hAnsi="Tahoma" w:cs="Tahoma"/>
          <w:bCs/>
          <w:kern w:val="24"/>
        </w:rPr>
        <w:t>destek veren tüm paydaşlar</w:t>
      </w:r>
      <w:r w:rsidR="008C02D7">
        <w:rPr>
          <w:rFonts w:ascii="Tahoma" w:hAnsi="Tahoma" w:cs="Tahoma"/>
          <w:bCs/>
          <w:kern w:val="24"/>
        </w:rPr>
        <w:t>ımıza</w:t>
      </w:r>
      <w:r w:rsidRPr="00CD1049">
        <w:rPr>
          <w:rFonts w:ascii="Tahoma" w:hAnsi="Tahoma" w:cs="Tahoma"/>
          <w:bCs/>
          <w:kern w:val="24"/>
        </w:rPr>
        <w:t xml:space="preserve"> teşekkür ediyorum.” dedi.</w:t>
      </w:r>
    </w:p>
    <w:p w:rsidR="00891727" w:rsidRPr="00CD1049" w:rsidRDefault="00891727" w:rsidP="00587808">
      <w:pPr>
        <w:spacing w:afterLines="20" w:after="48" w:line="240" w:lineRule="auto"/>
        <w:contextualSpacing/>
        <w:jc w:val="both"/>
        <w:rPr>
          <w:rFonts w:ascii="Tahoma" w:hAnsi="Tahoma" w:cs="Tahoma"/>
          <w:bCs/>
          <w:kern w:val="24"/>
        </w:rPr>
      </w:pPr>
    </w:p>
    <w:p w:rsidR="00CD1049" w:rsidRPr="00CD1049" w:rsidRDefault="00587808" w:rsidP="00CD1049">
      <w:pPr>
        <w:spacing w:afterLines="20" w:after="48" w:line="240" w:lineRule="auto"/>
        <w:contextualSpacing/>
        <w:jc w:val="both"/>
        <w:rPr>
          <w:rFonts w:ascii="Tahoma" w:hAnsi="Tahoma" w:cs="Tahoma"/>
          <w:bCs/>
          <w:kern w:val="24"/>
        </w:rPr>
      </w:pPr>
      <w:r w:rsidRPr="00CD1049">
        <w:rPr>
          <w:rFonts w:ascii="Tahoma" w:hAnsi="Tahoma" w:cs="Tahoma"/>
          <w:bCs/>
          <w:kern w:val="24"/>
        </w:rPr>
        <w:t>Aydın</w:t>
      </w:r>
      <w:r w:rsidR="00891727" w:rsidRPr="00CD1049">
        <w:rPr>
          <w:rFonts w:ascii="Tahoma" w:hAnsi="Tahoma" w:cs="Tahoma"/>
          <w:bCs/>
          <w:kern w:val="24"/>
        </w:rPr>
        <w:t>,</w:t>
      </w:r>
      <w:r w:rsidRPr="00CD1049">
        <w:rPr>
          <w:rFonts w:ascii="Tahoma" w:hAnsi="Tahoma" w:cs="Tahoma"/>
          <w:bCs/>
          <w:kern w:val="24"/>
        </w:rPr>
        <w:t xml:space="preserve"> üniversitenin kuruluşuna ilişkin şu bilgileri verdi: “</w:t>
      </w:r>
      <w:r w:rsidR="00CD1049" w:rsidRPr="00CD1049">
        <w:rPr>
          <w:rFonts w:ascii="Tahoma" w:hAnsi="Tahoma" w:cs="Tahoma"/>
          <w:bCs/>
          <w:kern w:val="24"/>
        </w:rPr>
        <w:t xml:space="preserve">Bölgemiz ve ülkemizin endüstriyel kalkınması amacıyla faaliyet gösteren </w:t>
      </w:r>
      <w:r w:rsidR="00576B67">
        <w:rPr>
          <w:rFonts w:ascii="Tahoma" w:hAnsi="Tahoma" w:cs="Tahoma"/>
          <w:bCs/>
          <w:kern w:val="24"/>
        </w:rPr>
        <w:t>V</w:t>
      </w:r>
      <w:r w:rsidR="00CD1049" w:rsidRPr="00CD1049">
        <w:rPr>
          <w:rFonts w:ascii="Tahoma" w:hAnsi="Tahoma" w:cs="Tahoma"/>
          <w:bCs/>
          <w:kern w:val="24"/>
        </w:rPr>
        <w:t>akfımız; günümüz ve geleceğin gelişen istek ve ihtiyaçları doğrultusunda başta eğitim, istihdam, araştırma-geliştirme olmak üzere yenilikçilik, teknoloji transferi, girişimcilik, sektörel ve bölgesel kalkınma modelleri gibi faaliyetlerinin bilimsel kurumsal bir yapı içinde yürütülmesinin daha rekabetçi ve sürdürülebilir olacağı düşüncesi ile vakfımızın maddi ve manevi birikim ve değerleriyle buluşturularak ülkemizin bilim ve teknoloji yetkinliğinin artırılmasında etkin ve özgün bir kurum oluşturmak hedefiyle OSTİM Teknik Üniversitesi’ni kurma kararı almıştır.”</w:t>
      </w:r>
    </w:p>
    <w:p w:rsidR="00CD1049" w:rsidRPr="00CD1049" w:rsidRDefault="00CD1049" w:rsidP="00CD1049">
      <w:pPr>
        <w:autoSpaceDE w:val="0"/>
        <w:autoSpaceDN w:val="0"/>
        <w:adjustRightInd w:val="0"/>
        <w:spacing w:afterLines="20" w:after="48" w:line="240" w:lineRule="auto"/>
        <w:contextualSpacing/>
        <w:jc w:val="both"/>
        <w:rPr>
          <w:rFonts w:ascii="Tahoma" w:hAnsi="Tahoma" w:cs="Tahoma"/>
          <w:b/>
          <w:color w:val="FF0000"/>
        </w:rPr>
      </w:pPr>
    </w:p>
    <w:p w:rsidR="008C02D7" w:rsidRDefault="00587808" w:rsidP="00CD1049">
      <w:pPr>
        <w:spacing w:afterLines="20" w:after="48" w:line="240" w:lineRule="auto"/>
        <w:contextualSpacing/>
        <w:jc w:val="both"/>
        <w:textAlignment w:val="baseline"/>
        <w:rPr>
          <w:rFonts w:ascii="Tahoma" w:eastAsia="Times New Roman" w:hAnsi="Tahoma" w:cs="Tahoma"/>
          <w:shd w:val="clear" w:color="auto" w:fill="FFFFFF"/>
        </w:rPr>
      </w:pPr>
      <w:r w:rsidRPr="00CD1049">
        <w:rPr>
          <w:rFonts w:ascii="Tahoma" w:eastAsia="Times New Roman" w:hAnsi="Tahoma" w:cs="Tahoma"/>
          <w:shd w:val="clear" w:color="auto" w:fill="FFFFFF"/>
        </w:rPr>
        <w:t>Orhan Aydın, OSTİM Teknik Üniversitesi’nin</w:t>
      </w:r>
      <w:r w:rsidR="00576B67">
        <w:rPr>
          <w:rFonts w:ascii="Tahoma" w:eastAsia="Times New Roman" w:hAnsi="Tahoma" w:cs="Tahoma"/>
          <w:shd w:val="clear" w:color="auto" w:fill="FFFFFF"/>
        </w:rPr>
        <w:t>,</w:t>
      </w:r>
      <w:r w:rsidRPr="00CD1049">
        <w:rPr>
          <w:rFonts w:ascii="Tahoma" w:eastAsia="Times New Roman" w:hAnsi="Tahoma" w:cs="Tahoma"/>
          <w:shd w:val="clear" w:color="auto" w:fill="FFFFFF"/>
        </w:rPr>
        <w:t xml:space="preserve"> iş dünyası, sanayi ve toplumla güçlü bir işbirliği içinde kurulacağını belirterek hedeflerini şöyle sıraladı: “</w:t>
      </w:r>
      <w:r w:rsidR="00CD1049" w:rsidRPr="00CD1049">
        <w:rPr>
          <w:rFonts w:ascii="Tahoma" w:eastAsia="Times New Roman" w:hAnsi="Tahoma" w:cs="Tahoma"/>
          <w:shd w:val="clear" w:color="auto" w:fill="FFFFFF"/>
        </w:rPr>
        <w:t>Özellikle ileri imalat sistem ve teknolojileri alanında, öğrencilerine uluslararası yeterlilikte üst düzey eğitim, araştırma ve uygulama altyapı</w:t>
      </w:r>
      <w:r w:rsidR="00576B67">
        <w:rPr>
          <w:rFonts w:ascii="Tahoma" w:eastAsia="Times New Roman" w:hAnsi="Tahoma" w:cs="Tahoma"/>
          <w:shd w:val="clear" w:color="auto" w:fill="FFFFFF"/>
        </w:rPr>
        <w:t xml:space="preserve"> </w:t>
      </w:r>
      <w:r w:rsidR="00CD1049" w:rsidRPr="00CD1049">
        <w:rPr>
          <w:rFonts w:ascii="Tahoma" w:eastAsia="Times New Roman" w:hAnsi="Tahoma" w:cs="Tahoma"/>
          <w:shd w:val="clear" w:color="auto" w:fill="FFFFFF"/>
        </w:rPr>
        <w:t xml:space="preserve">ve imkanı sunan, rekabetçi iş dünyasının gerektirdiği bilgi ve donanıma sahip, milli ve insani değerleri özümsemiş, tasarlayan, yapan, yaşatan, yenilikçi, girişimci, üstün nitelikli bireyler yetiştiren, ülkemizin bilim ve </w:t>
      </w: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8C02D7" w:rsidRDefault="008C02D7" w:rsidP="00CD1049">
      <w:pPr>
        <w:spacing w:afterLines="20" w:after="48" w:line="240" w:lineRule="auto"/>
        <w:contextualSpacing/>
        <w:jc w:val="both"/>
        <w:textAlignment w:val="baseline"/>
        <w:rPr>
          <w:rFonts w:ascii="Tahoma" w:eastAsia="Times New Roman" w:hAnsi="Tahoma" w:cs="Tahoma"/>
          <w:shd w:val="clear" w:color="auto" w:fill="FFFFFF"/>
        </w:rPr>
      </w:pPr>
    </w:p>
    <w:p w:rsidR="00CD1049" w:rsidRPr="00CD1049" w:rsidRDefault="00CD1049" w:rsidP="00CD1049">
      <w:pPr>
        <w:spacing w:afterLines="20" w:after="48" w:line="240" w:lineRule="auto"/>
        <w:contextualSpacing/>
        <w:jc w:val="both"/>
        <w:textAlignment w:val="baseline"/>
        <w:rPr>
          <w:rFonts w:ascii="Tahoma" w:eastAsia="Times New Roman" w:hAnsi="Tahoma" w:cs="Tahoma"/>
          <w:shd w:val="clear" w:color="auto" w:fill="FFFFFF"/>
        </w:rPr>
      </w:pPr>
      <w:r w:rsidRPr="00CD1049">
        <w:rPr>
          <w:rFonts w:ascii="Tahoma" w:eastAsia="Times New Roman" w:hAnsi="Tahoma" w:cs="Tahoma"/>
          <w:shd w:val="clear" w:color="auto" w:fill="FFFFFF"/>
        </w:rPr>
        <w:t>teknoloji geliştirme yetkinliğinin artırılmasında etkin rol oynayan, özgün proje ve çözümler üreterek ülke ve bölge kalkınması için çalışan bir üniversite olmak.“</w:t>
      </w:r>
    </w:p>
    <w:p w:rsidR="00CD1049" w:rsidRPr="00CD1049" w:rsidRDefault="00CD1049" w:rsidP="00CD1049">
      <w:pPr>
        <w:autoSpaceDE w:val="0"/>
        <w:autoSpaceDN w:val="0"/>
        <w:adjustRightInd w:val="0"/>
        <w:spacing w:afterLines="20" w:after="48" w:line="240" w:lineRule="auto"/>
        <w:contextualSpacing/>
        <w:jc w:val="both"/>
        <w:rPr>
          <w:rFonts w:ascii="Tahoma" w:hAnsi="Tahoma" w:cs="Tahoma"/>
          <w:b/>
          <w:color w:val="FF0000"/>
        </w:rPr>
      </w:pPr>
    </w:p>
    <w:p w:rsidR="00CD1049" w:rsidRPr="00CD1049" w:rsidRDefault="00CD1049" w:rsidP="00CD1049">
      <w:pPr>
        <w:spacing w:afterLines="20" w:after="48" w:line="240" w:lineRule="auto"/>
        <w:contextualSpacing/>
        <w:jc w:val="both"/>
        <w:textAlignment w:val="baseline"/>
        <w:rPr>
          <w:rFonts w:ascii="Tahoma" w:eastAsia="MS PGothic" w:hAnsi="Tahoma" w:cs="Tahoma"/>
          <w:b/>
        </w:rPr>
      </w:pPr>
      <w:r w:rsidRPr="00CD1049">
        <w:rPr>
          <w:rFonts w:ascii="Tahoma" w:eastAsia="MS PGothic" w:hAnsi="Tahoma" w:cs="Tahoma"/>
          <w:b/>
        </w:rPr>
        <w:t>Akademik birimler</w:t>
      </w:r>
    </w:p>
    <w:p w:rsidR="00CD1049" w:rsidRPr="00CD1049" w:rsidRDefault="00CD1049" w:rsidP="00CD1049">
      <w:pPr>
        <w:spacing w:afterLines="20" w:after="48" w:line="240" w:lineRule="auto"/>
        <w:contextualSpacing/>
        <w:jc w:val="both"/>
        <w:textAlignment w:val="baseline"/>
        <w:rPr>
          <w:rFonts w:ascii="Tahoma" w:hAnsi="Tahoma" w:cs="Tahoma"/>
          <w:color w:val="000000"/>
        </w:rPr>
      </w:pPr>
      <w:r w:rsidRPr="00CD1049">
        <w:rPr>
          <w:rFonts w:ascii="Tahoma" w:eastAsia="MS PGothic" w:hAnsi="Tahoma" w:cs="Tahoma"/>
        </w:rPr>
        <w:t>İlk 5 yıl için;</w:t>
      </w:r>
      <w:r w:rsidRPr="00CD1049">
        <w:rPr>
          <w:rFonts w:ascii="Tahoma" w:eastAsia="Times New Roman" w:hAnsi="Tahoma" w:cs="Tahoma"/>
        </w:rPr>
        <w:t xml:space="preserve"> </w:t>
      </w:r>
      <w:r w:rsidRPr="00CD1049">
        <w:rPr>
          <w:rFonts w:ascii="Tahoma" w:eastAsia="MS PGothic" w:hAnsi="Tahoma" w:cs="Tahoma"/>
          <w:bCs/>
        </w:rPr>
        <w:t xml:space="preserve">3 Fakülte, 1 Meslek Yüksek Okulu, 2 Enstitü </w:t>
      </w:r>
      <w:r w:rsidRPr="00CD1049">
        <w:rPr>
          <w:rFonts w:ascii="Tahoma" w:eastAsia="MS PGothic" w:hAnsi="Tahoma" w:cs="Tahoma"/>
        </w:rPr>
        <w:t xml:space="preserve">ile öğretim yapması planlanan üniversitede </w:t>
      </w:r>
      <w:r w:rsidRPr="00CD1049">
        <w:rPr>
          <w:rFonts w:ascii="Tahoma" w:hAnsi="Tahoma" w:cs="Tahoma"/>
          <w:color w:val="000000"/>
        </w:rPr>
        <w:t xml:space="preserve">önlisans eğitimi 6 dönem olacak (3 dönem okulda, 3 dönemi işletmede uygulamalı eğitim). Lisans öğrencilerini ise hazırlık hariç 8 dönem oluşan bir süreç bekliyor. Bunun 6. </w:t>
      </w:r>
      <w:r w:rsidR="00576B67">
        <w:rPr>
          <w:rFonts w:ascii="Tahoma" w:hAnsi="Tahoma" w:cs="Tahoma"/>
          <w:color w:val="000000"/>
        </w:rPr>
        <w:t>d</w:t>
      </w:r>
      <w:r w:rsidRPr="00CD1049">
        <w:rPr>
          <w:rFonts w:ascii="Tahoma" w:hAnsi="Tahoma" w:cs="Tahoma"/>
          <w:color w:val="000000"/>
        </w:rPr>
        <w:t xml:space="preserve">önemi de işletmede uygulamalı eğitim. </w:t>
      </w:r>
    </w:p>
    <w:p w:rsidR="00CD1049" w:rsidRPr="00733E5A" w:rsidRDefault="00CD1049" w:rsidP="00CD1049">
      <w:pPr>
        <w:spacing w:afterLines="20" w:after="48" w:line="240" w:lineRule="auto"/>
        <w:contextualSpacing/>
        <w:jc w:val="both"/>
        <w:textAlignment w:val="baseline"/>
        <w:rPr>
          <w:rFonts w:ascii="Tahoma" w:hAnsi="Tahoma" w:cs="Tahoma"/>
          <w:color w:val="000000"/>
          <w:sz w:val="10"/>
          <w:szCs w:val="10"/>
        </w:rPr>
      </w:pPr>
    </w:p>
    <w:p w:rsidR="00CD1049" w:rsidRPr="00CD1049" w:rsidRDefault="00CD1049" w:rsidP="00CD1049">
      <w:pPr>
        <w:pStyle w:val="ListeParagraf"/>
        <w:numPr>
          <w:ilvl w:val="0"/>
          <w:numId w:val="36"/>
        </w:numPr>
        <w:spacing w:before="0" w:beforeAutospacing="0" w:afterLines="20" w:after="48" w:afterAutospacing="0"/>
        <w:contextualSpacing/>
        <w:textAlignment w:val="baseline"/>
        <w:rPr>
          <w:rFonts w:ascii="Tahoma" w:hAnsi="Tahoma" w:cs="Tahoma"/>
          <w:color w:val="000000"/>
          <w:sz w:val="22"/>
          <w:szCs w:val="22"/>
        </w:rPr>
      </w:pPr>
      <w:r w:rsidRPr="00CD1049">
        <w:rPr>
          <w:rFonts w:ascii="Tahoma" w:hAnsi="Tahoma" w:cs="Tahoma"/>
          <w:bCs/>
          <w:color w:val="000000"/>
          <w:sz w:val="22"/>
          <w:szCs w:val="22"/>
        </w:rPr>
        <w:t xml:space="preserve">İktisadi ve İdari Bilimler Fakültesi: </w:t>
      </w:r>
      <w:r w:rsidRPr="00CD1049">
        <w:rPr>
          <w:rFonts w:ascii="Tahoma" w:hAnsi="Tahoma" w:cs="Tahoma"/>
          <w:color w:val="000000"/>
          <w:sz w:val="22"/>
          <w:szCs w:val="22"/>
        </w:rPr>
        <w:t>İşletme Bölümü</w:t>
      </w:r>
    </w:p>
    <w:p w:rsidR="00CD1049" w:rsidRPr="00CD1049" w:rsidRDefault="00CD1049" w:rsidP="00CD1049">
      <w:pPr>
        <w:pStyle w:val="ListeParagraf"/>
        <w:numPr>
          <w:ilvl w:val="0"/>
          <w:numId w:val="36"/>
        </w:numPr>
        <w:spacing w:before="0" w:beforeAutospacing="0" w:afterLines="20" w:after="48" w:afterAutospacing="0"/>
        <w:contextualSpacing/>
        <w:textAlignment w:val="baseline"/>
        <w:rPr>
          <w:rFonts w:ascii="Tahoma" w:hAnsi="Tahoma" w:cs="Tahoma"/>
          <w:color w:val="000000"/>
          <w:sz w:val="22"/>
          <w:szCs w:val="22"/>
        </w:rPr>
      </w:pPr>
      <w:r w:rsidRPr="00CD1049">
        <w:rPr>
          <w:rFonts w:ascii="Tahoma" w:hAnsi="Tahoma" w:cs="Tahoma"/>
          <w:bCs/>
          <w:color w:val="000000"/>
          <w:sz w:val="22"/>
          <w:szCs w:val="22"/>
        </w:rPr>
        <w:t xml:space="preserve">Mühendislik Fakültesi: </w:t>
      </w:r>
      <w:r w:rsidRPr="00CD1049">
        <w:rPr>
          <w:rFonts w:ascii="Tahoma" w:hAnsi="Tahoma" w:cs="Tahoma"/>
          <w:color w:val="000000"/>
          <w:sz w:val="22"/>
          <w:szCs w:val="22"/>
        </w:rPr>
        <w:t>Elektrik ve Elektronik Mühendisliği Bölümü, Makine Mühendisliği Bölümü, Endüstri Mühendisliği Bölümü, Bilgisayar Mühendisliği Bölümü</w:t>
      </w:r>
    </w:p>
    <w:p w:rsidR="00CD1049" w:rsidRPr="00CD1049" w:rsidRDefault="00CD1049" w:rsidP="00CD1049">
      <w:pPr>
        <w:pStyle w:val="ListeParagraf"/>
        <w:numPr>
          <w:ilvl w:val="0"/>
          <w:numId w:val="36"/>
        </w:numPr>
        <w:autoSpaceDE w:val="0"/>
        <w:autoSpaceDN w:val="0"/>
        <w:adjustRightInd w:val="0"/>
        <w:spacing w:before="0" w:beforeAutospacing="0" w:afterLines="20" w:after="48" w:afterAutospacing="0"/>
        <w:contextualSpacing/>
        <w:rPr>
          <w:rFonts w:ascii="Tahoma" w:hAnsi="Tahoma" w:cs="Tahoma"/>
          <w:color w:val="000000"/>
          <w:sz w:val="22"/>
          <w:szCs w:val="22"/>
        </w:rPr>
      </w:pPr>
      <w:r w:rsidRPr="00CD1049">
        <w:rPr>
          <w:rFonts w:ascii="Tahoma" w:hAnsi="Tahoma" w:cs="Tahoma"/>
          <w:bCs/>
          <w:color w:val="000000"/>
          <w:sz w:val="22"/>
          <w:szCs w:val="22"/>
        </w:rPr>
        <w:t xml:space="preserve">Mimarlık ve Tasarım Fakültesi: </w:t>
      </w:r>
      <w:r w:rsidRPr="00CD1049">
        <w:rPr>
          <w:rFonts w:ascii="Tahoma" w:hAnsi="Tahoma" w:cs="Tahoma"/>
          <w:color w:val="000000"/>
          <w:sz w:val="22"/>
          <w:szCs w:val="22"/>
        </w:rPr>
        <w:t>Mimarlık Bölümü, Endüstri Ürünleri Tasarımı Bölümü</w:t>
      </w:r>
    </w:p>
    <w:p w:rsidR="00CD1049" w:rsidRPr="00CD1049" w:rsidRDefault="00CD1049" w:rsidP="00CD1049">
      <w:pPr>
        <w:pStyle w:val="ListeParagraf"/>
        <w:numPr>
          <w:ilvl w:val="0"/>
          <w:numId w:val="36"/>
        </w:numPr>
        <w:autoSpaceDE w:val="0"/>
        <w:autoSpaceDN w:val="0"/>
        <w:adjustRightInd w:val="0"/>
        <w:spacing w:before="0" w:beforeAutospacing="0" w:afterLines="20" w:after="48" w:afterAutospacing="0"/>
        <w:contextualSpacing/>
        <w:rPr>
          <w:rFonts w:ascii="Tahoma" w:hAnsi="Tahoma" w:cs="Tahoma"/>
          <w:color w:val="000000"/>
          <w:sz w:val="22"/>
          <w:szCs w:val="22"/>
        </w:rPr>
      </w:pPr>
      <w:r w:rsidRPr="00CD1049">
        <w:rPr>
          <w:rFonts w:ascii="Tahoma" w:hAnsi="Tahoma" w:cs="Tahoma"/>
          <w:bCs/>
          <w:color w:val="000000"/>
          <w:sz w:val="22"/>
          <w:szCs w:val="22"/>
        </w:rPr>
        <w:t xml:space="preserve">Meslek Yüksek Okulu: </w:t>
      </w:r>
      <w:r w:rsidRPr="00CD1049">
        <w:rPr>
          <w:rFonts w:ascii="Tahoma" w:hAnsi="Tahoma" w:cs="Tahoma"/>
          <w:color w:val="000000"/>
          <w:sz w:val="22"/>
          <w:szCs w:val="22"/>
        </w:rPr>
        <w:t xml:space="preserve">Makine, Alternatif Enerji Kaynakları Teknolojisi, Biyomedikal Cihaz Teknolojisi, Elektronik Teknolojisi, Mekatronik </w:t>
      </w:r>
    </w:p>
    <w:p w:rsidR="00CD1049" w:rsidRPr="00CD1049" w:rsidRDefault="00CD1049" w:rsidP="00CD1049">
      <w:pPr>
        <w:pStyle w:val="ListeParagraf"/>
        <w:numPr>
          <w:ilvl w:val="0"/>
          <w:numId w:val="36"/>
        </w:numPr>
        <w:autoSpaceDE w:val="0"/>
        <w:autoSpaceDN w:val="0"/>
        <w:adjustRightInd w:val="0"/>
        <w:spacing w:before="0" w:beforeAutospacing="0" w:afterLines="20" w:after="48" w:afterAutospacing="0"/>
        <w:contextualSpacing/>
        <w:rPr>
          <w:rFonts w:ascii="Tahoma" w:hAnsi="Tahoma" w:cs="Tahoma"/>
          <w:sz w:val="22"/>
          <w:szCs w:val="22"/>
          <w:shd w:val="clear" w:color="auto" w:fill="FFFFFF"/>
        </w:rPr>
      </w:pPr>
      <w:r w:rsidRPr="00CD1049">
        <w:rPr>
          <w:rFonts w:ascii="Tahoma" w:hAnsi="Tahoma" w:cs="Tahoma"/>
          <w:bCs/>
          <w:color w:val="000000"/>
          <w:sz w:val="22"/>
          <w:szCs w:val="22"/>
        </w:rPr>
        <w:t xml:space="preserve">Enstitüler: </w:t>
      </w:r>
      <w:r w:rsidRPr="00CD1049">
        <w:rPr>
          <w:rFonts w:ascii="Tahoma" w:hAnsi="Tahoma" w:cs="Tahoma"/>
          <w:color w:val="000000"/>
          <w:sz w:val="22"/>
          <w:szCs w:val="22"/>
        </w:rPr>
        <w:t>Fen Bilimleri Enstitüsü, Sosyal Bilimler Enstitüsü</w:t>
      </w:r>
    </w:p>
    <w:p w:rsidR="00587808" w:rsidRPr="00CD1049" w:rsidRDefault="00587808" w:rsidP="00587808">
      <w:pPr>
        <w:autoSpaceDE w:val="0"/>
        <w:autoSpaceDN w:val="0"/>
        <w:adjustRightInd w:val="0"/>
        <w:spacing w:afterLines="20" w:after="48" w:line="240" w:lineRule="auto"/>
        <w:contextualSpacing/>
        <w:jc w:val="both"/>
        <w:rPr>
          <w:rFonts w:ascii="Tahoma" w:eastAsia="Times New Roman" w:hAnsi="Tahoma" w:cs="Tahoma"/>
          <w:shd w:val="clear" w:color="auto" w:fill="FFFFFF"/>
        </w:rPr>
      </w:pPr>
    </w:p>
    <w:p w:rsidR="00587808" w:rsidRPr="00CD1049" w:rsidRDefault="00587808" w:rsidP="00587808">
      <w:pPr>
        <w:autoSpaceDE w:val="0"/>
        <w:autoSpaceDN w:val="0"/>
        <w:adjustRightInd w:val="0"/>
        <w:spacing w:afterLines="20" w:after="48" w:line="240" w:lineRule="auto"/>
        <w:contextualSpacing/>
        <w:jc w:val="both"/>
        <w:rPr>
          <w:rFonts w:ascii="Tahoma" w:hAnsi="Tahoma" w:cs="Tahoma"/>
          <w:b/>
        </w:rPr>
      </w:pPr>
      <w:r w:rsidRPr="00CD1049">
        <w:rPr>
          <w:rFonts w:ascii="Tahoma" w:hAnsi="Tahoma" w:cs="Tahoma"/>
          <w:b/>
        </w:rPr>
        <w:t>Öncelikleri ve ilkeleri</w:t>
      </w:r>
    </w:p>
    <w:p w:rsidR="00587808" w:rsidRDefault="00587808" w:rsidP="00587808">
      <w:pPr>
        <w:spacing w:afterLines="20" w:after="48" w:line="240" w:lineRule="auto"/>
        <w:contextualSpacing/>
        <w:jc w:val="both"/>
        <w:rPr>
          <w:rFonts w:ascii="Tahoma" w:hAnsi="Tahoma" w:cs="Tahoma"/>
          <w:bCs/>
          <w:kern w:val="24"/>
        </w:rPr>
      </w:pPr>
      <w:r w:rsidRPr="00CD1049">
        <w:rPr>
          <w:rFonts w:ascii="Tahoma" w:hAnsi="Tahoma" w:cs="Tahoma"/>
          <w:bCs/>
          <w:kern w:val="24"/>
        </w:rPr>
        <w:t xml:space="preserve">Öğrenci odaklılık, </w:t>
      </w:r>
      <w:r w:rsidR="00576B67" w:rsidRPr="00CD1049">
        <w:rPr>
          <w:rFonts w:ascii="Tahoma" w:hAnsi="Tahoma" w:cs="Tahoma"/>
          <w:bCs/>
          <w:kern w:val="24"/>
        </w:rPr>
        <w:t xml:space="preserve">nitelikli </w:t>
      </w:r>
      <w:r w:rsidRPr="00CD1049">
        <w:rPr>
          <w:rFonts w:ascii="Tahoma" w:hAnsi="Tahoma" w:cs="Tahoma"/>
          <w:bCs/>
          <w:kern w:val="24"/>
        </w:rPr>
        <w:t xml:space="preserve">akademik kadro, </w:t>
      </w:r>
      <w:r w:rsidR="00576B67" w:rsidRPr="00CD1049">
        <w:rPr>
          <w:rFonts w:ascii="Tahoma" w:hAnsi="Tahoma" w:cs="Tahoma"/>
          <w:bCs/>
          <w:kern w:val="24"/>
        </w:rPr>
        <w:t xml:space="preserve">mezuniyet </w:t>
      </w:r>
      <w:r w:rsidRPr="00CD1049">
        <w:rPr>
          <w:rFonts w:ascii="Tahoma" w:hAnsi="Tahoma" w:cs="Tahoma"/>
          <w:bCs/>
          <w:kern w:val="24"/>
        </w:rPr>
        <w:t>öncesi pratik tecrübe (</w:t>
      </w:r>
      <w:r w:rsidR="00CD1049" w:rsidRPr="00CD1049">
        <w:rPr>
          <w:rFonts w:ascii="Tahoma" w:hAnsi="Tahoma" w:cs="Tahoma"/>
          <w:bCs/>
          <w:kern w:val="24"/>
        </w:rPr>
        <w:t>firmada uygulamalı eğitim, sanayinin sorunlarına yönelik son sınıf projeleri</w:t>
      </w:r>
      <w:r w:rsidRPr="00CD1049">
        <w:rPr>
          <w:rFonts w:ascii="Tahoma" w:hAnsi="Tahoma" w:cs="Tahoma"/>
          <w:bCs/>
          <w:kern w:val="24"/>
        </w:rPr>
        <w:t xml:space="preserve">), </w:t>
      </w:r>
      <w:r w:rsidR="00CD1049" w:rsidRPr="00CD1049">
        <w:rPr>
          <w:rFonts w:ascii="Tahoma" w:hAnsi="Tahoma" w:cs="Tahoma"/>
          <w:bCs/>
          <w:kern w:val="24"/>
        </w:rPr>
        <w:t>kalite düzeyi yüksek bir lisans eğitiminin yanında sanayinin teknik personel ihtiyacını karşılayacak bir ön lisans eğitimi, gelişmiş uygulamalı eğitim teknolojileri (güçlü laboratuvar ve atölye altyapısı, laboratuvarda eğitim</w:t>
      </w:r>
      <w:r w:rsidRPr="00CD1049">
        <w:rPr>
          <w:rFonts w:ascii="Tahoma" w:hAnsi="Tahoma" w:cs="Tahoma"/>
          <w:bCs/>
          <w:kern w:val="24"/>
        </w:rPr>
        <w:t xml:space="preserve">), </w:t>
      </w:r>
      <w:r w:rsidR="00576B67">
        <w:rPr>
          <w:rFonts w:ascii="Tahoma" w:hAnsi="Tahoma" w:cs="Tahoma"/>
          <w:bCs/>
          <w:kern w:val="24"/>
        </w:rPr>
        <w:t>e</w:t>
      </w:r>
      <w:r w:rsidRPr="00CD1049">
        <w:rPr>
          <w:rFonts w:ascii="Tahoma" w:hAnsi="Tahoma" w:cs="Tahoma"/>
          <w:bCs/>
          <w:kern w:val="24"/>
        </w:rPr>
        <w:t>tkin burs sistemi</w:t>
      </w:r>
      <w:r w:rsidR="00576B67">
        <w:rPr>
          <w:rFonts w:ascii="Tahoma" w:hAnsi="Tahoma" w:cs="Tahoma"/>
          <w:bCs/>
          <w:kern w:val="24"/>
        </w:rPr>
        <w:t>;</w:t>
      </w:r>
      <w:r w:rsidRPr="00CD1049">
        <w:rPr>
          <w:rFonts w:ascii="Tahoma" w:hAnsi="Tahoma" w:cs="Tahoma"/>
          <w:bCs/>
          <w:kern w:val="24"/>
        </w:rPr>
        <w:t xml:space="preserve"> </w:t>
      </w:r>
      <w:r w:rsidR="00576B67">
        <w:rPr>
          <w:rFonts w:ascii="Tahoma" w:hAnsi="Tahoma" w:cs="Tahoma"/>
          <w:bCs/>
          <w:kern w:val="24"/>
        </w:rPr>
        <w:t>n</w:t>
      </w:r>
      <w:r w:rsidRPr="00CD1049">
        <w:rPr>
          <w:rFonts w:ascii="Tahoma" w:hAnsi="Tahoma" w:cs="Tahoma"/>
          <w:bCs/>
          <w:kern w:val="24"/>
        </w:rPr>
        <w:t xml:space="preserve">itelikli öğrenci, </w:t>
      </w:r>
      <w:r w:rsidR="00CD1049" w:rsidRPr="00CD1049">
        <w:rPr>
          <w:rFonts w:ascii="Tahoma" w:hAnsi="Tahoma" w:cs="Tahoma"/>
          <w:bCs/>
          <w:kern w:val="24"/>
        </w:rPr>
        <w:t xml:space="preserve">güçlü yabancı dil, uluslararası akreditasyon </w:t>
      </w:r>
      <w:r w:rsidRPr="00CD1049">
        <w:rPr>
          <w:rFonts w:ascii="Tahoma" w:hAnsi="Tahoma" w:cs="Tahoma"/>
          <w:bCs/>
          <w:kern w:val="24"/>
        </w:rPr>
        <w:t xml:space="preserve">(Bologna, ABET, MÜDEK), </w:t>
      </w:r>
      <w:r w:rsidR="00576B67">
        <w:rPr>
          <w:rFonts w:ascii="Tahoma" w:hAnsi="Tahoma" w:cs="Tahoma"/>
          <w:bCs/>
          <w:kern w:val="24"/>
        </w:rPr>
        <w:t>k</w:t>
      </w:r>
      <w:r w:rsidR="00CD1049" w:rsidRPr="00CD1049">
        <w:rPr>
          <w:rFonts w:ascii="Tahoma" w:hAnsi="Tahoma" w:cs="Tahoma"/>
          <w:bCs/>
          <w:kern w:val="24"/>
        </w:rPr>
        <w:t>amu ve iş dünyası ile proje odaklı etkin işbirliği, girişimcilik kültürü</w:t>
      </w:r>
      <w:r w:rsidR="00576B67">
        <w:rPr>
          <w:rFonts w:ascii="Tahoma" w:hAnsi="Tahoma" w:cs="Tahoma"/>
          <w:bCs/>
          <w:kern w:val="24"/>
        </w:rPr>
        <w:t>.</w:t>
      </w:r>
    </w:p>
    <w:p w:rsidR="00CD1049" w:rsidRDefault="00CD1049" w:rsidP="00587808">
      <w:pPr>
        <w:spacing w:afterLines="20" w:after="48" w:line="240" w:lineRule="auto"/>
        <w:contextualSpacing/>
        <w:jc w:val="both"/>
        <w:rPr>
          <w:rFonts w:ascii="Tahoma" w:hAnsi="Tahoma" w:cs="Tahoma"/>
          <w:bCs/>
          <w:kern w:val="24"/>
        </w:rPr>
      </w:pPr>
    </w:p>
    <w:p w:rsidR="00CD1049" w:rsidRPr="00CD1049" w:rsidRDefault="00CD1049" w:rsidP="00CD1049">
      <w:pPr>
        <w:autoSpaceDE w:val="0"/>
        <w:autoSpaceDN w:val="0"/>
        <w:adjustRightInd w:val="0"/>
        <w:spacing w:afterLines="20" w:after="48" w:line="240" w:lineRule="auto"/>
        <w:contextualSpacing/>
        <w:jc w:val="both"/>
        <w:rPr>
          <w:rFonts w:ascii="Tahoma" w:eastAsia="Times New Roman" w:hAnsi="Tahoma" w:cs="Tahoma"/>
          <w:shd w:val="clear" w:color="auto" w:fill="FFFFFF"/>
        </w:rPr>
      </w:pPr>
      <w:r w:rsidRPr="00CD1049">
        <w:rPr>
          <w:rFonts w:ascii="Tahoma" w:eastAsia="Times New Roman" w:hAnsi="Tahoma" w:cs="Tahoma"/>
          <w:shd w:val="clear" w:color="auto" w:fill="FFFFFF"/>
        </w:rPr>
        <w:t>Başarı dereceleri yüksek veya özel yetenekli öğrencileri alması beklenen üniversitenin burs kontenjan ve imkanlarının da geniş olması planlanıyor.</w:t>
      </w:r>
      <w:r>
        <w:rPr>
          <w:rFonts w:ascii="Tahoma" w:eastAsia="Times New Roman" w:hAnsi="Tahoma" w:cs="Tahoma"/>
          <w:shd w:val="clear" w:color="auto" w:fill="FFFFFF"/>
        </w:rPr>
        <w:t xml:space="preserve"> </w:t>
      </w:r>
      <w:r w:rsidRPr="00CD1049">
        <w:rPr>
          <w:rFonts w:ascii="Tahoma" w:eastAsia="Times New Roman" w:hAnsi="Tahoma" w:cs="Tahoma"/>
          <w:shd w:val="clear" w:color="auto" w:fill="FFFFFF"/>
        </w:rPr>
        <w:t>OSTİM’in kurulduğu günden bu yana iş dünyası ile oluşturduğu yakın işbirliği ve çözüm ortaklıklarının; azami uygulamalı eğitim alacak olan öğrencilerine istihdam konusunda yüksek avantaj sağlaması hedefleniyor.</w:t>
      </w:r>
    </w:p>
    <w:p w:rsidR="00CD1049" w:rsidRPr="00CD1049" w:rsidRDefault="00CD1049" w:rsidP="00CD1049">
      <w:pPr>
        <w:autoSpaceDE w:val="0"/>
        <w:autoSpaceDN w:val="0"/>
        <w:adjustRightInd w:val="0"/>
        <w:spacing w:afterLines="20" w:after="48" w:line="240" w:lineRule="auto"/>
        <w:contextualSpacing/>
        <w:jc w:val="both"/>
        <w:rPr>
          <w:rFonts w:ascii="Tahoma" w:eastAsia="Times New Roman" w:hAnsi="Tahoma" w:cs="Tahoma"/>
          <w:shd w:val="clear" w:color="auto" w:fill="FFFFFF"/>
        </w:rPr>
      </w:pPr>
    </w:p>
    <w:p w:rsidR="00CD1049" w:rsidRPr="00CD1049" w:rsidRDefault="00CD1049" w:rsidP="00CD1049">
      <w:pPr>
        <w:autoSpaceDE w:val="0"/>
        <w:autoSpaceDN w:val="0"/>
        <w:adjustRightInd w:val="0"/>
        <w:spacing w:afterLines="20" w:after="48" w:line="240" w:lineRule="auto"/>
        <w:contextualSpacing/>
        <w:jc w:val="both"/>
        <w:rPr>
          <w:rFonts w:ascii="Tahoma" w:eastAsia="Times New Roman" w:hAnsi="Tahoma" w:cs="Tahoma"/>
          <w:shd w:val="clear" w:color="auto" w:fill="FFFFFF"/>
        </w:rPr>
      </w:pPr>
      <w:r w:rsidRPr="00CD1049">
        <w:rPr>
          <w:rFonts w:ascii="Tahoma" w:eastAsia="Times New Roman" w:hAnsi="Tahoma" w:cs="Tahoma"/>
          <w:shd w:val="clear" w:color="auto" w:fill="FFFFFF"/>
        </w:rPr>
        <w:t>Yüksek lisans ve doktora çalışmalarının yerli ve milli ihtiyaçların tasarlanması ve üretimine yönelik alanlara yönlendirileceği, üniversitenin bu tür özgün proje ve çözümlerde sadece akademik değil sürükleyici ve katılımcı bir rol üstleneceği; özellikle araştırma merkezlerinin sanayinin geliştirilmesi çalışmalarında aktif çalışacağı ve mesleki, teknik ve sürekli eğitim merkezleri ile özellikle iş dünyasının her kademesinin üniversitenin bir parçası olması için azami gayretin gösterileceği belirtiliyor.</w:t>
      </w:r>
    </w:p>
    <w:p w:rsidR="00CD1049" w:rsidRPr="00CD1049" w:rsidRDefault="00CD1049" w:rsidP="00CD1049">
      <w:pPr>
        <w:autoSpaceDE w:val="0"/>
        <w:autoSpaceDN w:val="0"/>
        <w:adjustRightInd w:val="0"/>
        <w:spacing w:afterLines="20" w:after="48" w:line="240" w:lineRule="auto"/>
        <w:contextualSpacing/>
        <w:jc w:val="both"/>
        <w:rPr>
          <w:rFonts w:ascii="Tahoma" w:eastAsia="Times New Roman" w:hAnsi="Tahoma" w:cs="Tahoma"/>
          <w:shd w:val="clear" w:color="auto" w:fill="FFFFFF"/>
        </w:rPr>
      </w:pPr>
    </w:p>
    <w:p w:rsidR="00CD1049" w:rsidRPr="00CD1049" w:rsidRDefault="00CD1049" w:rsidP="00CD1049">
      <w:pPr>
        <w:autoSpaceDE w:val="0"/>
        <w:autoSpaceDN w:val="0"/>
        <w:adjustRightInd w:val="0"/>
        <w:spacing w:afterLines="20" w:after="48" w:line="240" w:lineRule="auto"/>
        <w:contextualSpacing/>
        <w:jc w:val="both"/>
      </w:pPr>
      <w:r w:rsidRPr="00CD1049">
        <w:rPr>
          <w:rFonts w:ascii="Tahoma" w:eastAsia="Times New Roman" w:hAnsi="Tahoma" w:cs="Tahoma"/>
          <w:shd w:val="clear" w:color="auto" w:fill="FFFFFF"/>
        </w:rPr>
        <w:t xml:space="preserve">OSTİM Teknik Üniversitesi’nin; OSTİM Vakfı ve OSTİM Organize Sanayi Bölgesi’nin önceki çalışmalarıyla kurmuş olduğu OSTİM Danışmanlık ve Eğitim Merkezi, OSTİM Teknopark, OSTİM Teknoloji, OSTİM İstihdam Ofisi gibi yapıların birikimiyle de desteklenerek güçlü bir başlangıç yapması bekleniyor.  </w:t>
      </w:r>
    </w:p>
    <w:p w:rsidR="00587808" w:rsidRPr="00CD1049" w:rsidRDefault="00587808" w:rsidP="00587808">
      <w:pPr>
        <w:autoSpaceDE w:val="0"/>
        <w:autoSpaceDN w:val="0"/>
        <w:adjustRightInd w:val="0"/>
        <w:spacing w:afterLines="20" w:after="48" w:line="240" w:lineRule="auto"/>
        <w:contextualSpacing/>
        <w:jc w:val="both"/>
        <w:rPr>
          <w:rFonts w:ascii="Tahoma" w:eastAsia="Times New Roman" w:hAnsi="Tahoma" w:cs="Tahoma"/>
          <w:shd w:val="clear" w:color="auto" w:fill="FFFFFF"/>
        </w:rPr>
      </w:pPr>
    </w:p>
    <w:p w:rsidR="008B1D7D" w:rsidRDefault="008B1D7D" w:rsidP="003F7327">
      <w:pPr>
        <w:spacing w:afterLines="20" w:after="48" w:line="240" w:lineRule="auto"/>
        <w:contextualSpacing/>
        <w:jc w:val="both"/>
        <w:rPr>
          <w:rFonts w:ascii="Tahoma" w:hAnsi="Tahoma" w:cs="Tahoma"/>
          <w:b/>
        </w:rPr>
      </w:pPr>
    </w:p>
    <w:p w:rsidR="003F7327" w:rsidRDefault="003F7327" w:rsidP="003F7327">
      <w:pPr>
        <w:spacing w:afterLines="20" w:after="48" w:line="240" w:lineRule="auto"/>
        <w:contextualSpacing/>
        <w:jc w:val="both"/>
        <w:rPr>
          <w:rFonts w:ascii="Tahoma" w:hAnsi="Tahoma" w:cs="Tahoma"/>
          <w:b/>
        </w:rPr>
      </w:pPr>
      <w:r>
        <w:rPr>
          <w:rFonts w:ascii="Tahoma" w:hAnsi="Tahoma" w:cs="Tahoma"/>
          <w:b/>
        </w:rPr>
        <w:t>Saygılarımızla,</w:t>
      </w:r>
    </w:p>
    <w:p w:rsidR="003F7327" w:rsidRDefault="003F7327" w:rsidP="003F7327">
      <w:pPr>
        <w:spacing w:afterLines="20" w:after="48" w:line="240" w:lineRule="auto"/>
        <w:contextualSpacing/>
        <w:jc w:val="both"/>
        <w:rPr>
          <w:rFonts w:ascii="Tahoma" w:hAnsi="Tahoma" w:cs="Tahoma"/>
          <w:b/>
        </w:rPr>
      </w:pPr>
    </w:p>
    <w:p w:rsidR="003F7327" w:rsidRDefault="003F7327" w:rsidP="003F7327">
      <w:pPr>
        <w:spacing w:afterLines="20" w:after="48" w:line="240" w:lineRule="auto"/>
        <w:contextualSpacing/>
        <w:jc w:val="both"/>
        <w:rPr>
          <w:rFonts w:ascii="Tahoma" w:hAnsi="Tahoma" w:cs="Tahoma"/>
          <w:b/>
        </w:rPr>
      </w:pPr>
      <w:r>
        <w:rPr>
          <w:rFonts w:ascii="Tahoma" w:hAnsi="Tahoma" w:cs="Tahoma"/>
          <w:b/>
        </w:rPr>
        <w:t xml:space="preserve">OSTİM </w:t>
      </w:r>
    </w:p>
    <w:p w:rsidR="003F7327" w:rsidRDefault="003F7327" w:rsidP="003F7327">
      <w:pPr>
        <w:spacing w:afterLines="20" w:after="48" w:line="240" w:lineRule="auto"/>
        <w:contextualSpacing/>
        <w:jc w:val="both"/>
        <w:rPr>
          <w:rFonts w:ascii="Tahoma" w:hAnsi="Tahoma" w:cs="Tahoma"/>
          <w:b/>
        </w:rPr>
      </w:pPr>
      <w:r>
        <w:rPr>
          <w:rFonts w:ascii="Tahoma" w:hAnsi="Tahoma" w:cs="Tahoma"/>
          <w:b/>
        </w:rPr>
        <w:t>Basın ve Halkla İlişkiler Müdürlüğü</w:t>
      </w:r>
    </w:p>
    <w:sectPr w:rsidR="003F7327" w:rsidSect="00F317A2">
      <w:headerReference w:type="default" r:id="rId9"/>
      <w:footerReference w:type="default" r:id="rId10"/>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930" w:rsidRDefault="00223930" w:rsidP="002F24CD">
      <w:pPr>
        <w:spacing w:after="0" w:line="240" w:lineRule="auto"/>
      </w:pPr>
      <w:r>
        <w:separator/>
      </w:r>
    </w:p>
  </w:endnote>
  <w:endnote w:type="continuationSeparator" w:id="0">
    <w:p w:rsidR="00223930" w:rsidRDefault="00223930"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223930"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101/A</w:t>
        </w:r>
        <w:r w:rsidR="00F675F4">
          <w:rPr>
            <w:rFonts w:ascii="Tahoma" w:hAnsi="Tahoma" w:cs="Tahoma"/>
            <w:sz w:val="16"/>
            <w:szCs w:val="16"/>
          </w:rPr>
          <w:t xml:space="preserve">     </w:t>
        </w:r>
        <w:r w:rsidR="00BF235B" w:rsidRPr="00F675F4">
          <w:rPr>
            <w:rFonts w:ascii="Tahoma" w:hAnsi="Tahoma" w:cs="Tahoma"/>
            <w:sz w:val="16"/>
            <w:szCs w:val="16"/>
          </w:rPr>
          <w:t>OSTİM/ANKARA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930" w:rsidRDefault="00223930" w:rsidP="002F24CD">
      <w:pPr>
        <w:spacing w:after="0" w:line="240" w:lineRule="auto"/>
      </w:pPr>
      <w:r>
        <w:separator/>
      </w:r>
    </w:p>
  </w:footnote>
  <w:footnote w:type="continuationSeparator" w:id="0">
    <w:p w:rsidR="00223930" w:rsidRDefault="00223930"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3BB49AC0" wp14:editId="1AA18D9F">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3pt;height:10.3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B2132A"/>
    <w:multiLevelType w:val="hybridMultilevel"/>
    <w:tmpl w:val="D4A4435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7">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0">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2">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1">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0"/>
  </w:num>
  <w:num w:numId="5">
    <w:abstractNumId w:val="15"/>
  </w:num>
  <w:num w:numId="6">
    <w:abstractNumId w:val="27"/>
  </w:num>
  <w:num w:numId="7">
    <w:abstractNumId w:val="29"/>
  </w:num>
  <w:num w:numId="8">
    <w:abstractNumId w:val="26"/>
  </w:num>
  <w:num w:numId="9">
    <w:abstractNumId w:val="25"/>
  </w:num>
  <w:num w:numId="10">
    <w:abstractNumId w:val="1"/>
  </w:num>
  <w:num w:numId="11">
    <w:abstractNumId w:val="5"/>
  </w:num>
  <w:num w:numId="12">
    <w:abstractNumId w:val="21"/>
  </w:num>
  <w:num w:numId="13">
    <w:abstractNumId w:val="28"/>
  </w:num>
  <w:num w:numId="14">
    <w:abstractNumId w:val="19"/>
  </w:num>
  <w:num w:numId="15">
    <w:abstractNumId w:val="31"/>
  </w:num>
  <w:num w:numId="16">
    <w:abstractNumId w:val="23"/>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2"/>
  </w:num>
  <w:num w:numId="23">
    <w:abstractNumId w:val="22"/>
  </w:num>
  <w:num w:numId="24">
    <w:abstractNumId w:val="33"/>
  </w:num>
  <w:num w:numId="25">
    <w:abstractNumId w:val="10"/>
  </w:num>
  <w:num w:numId="26">
    <w:abstractNumId w:val="30"/>
  </w:num>
  <w:num w:numId="27">
    <w:abstractNumId w:val="24"/>
  </w:num>
  <w:num w:numId="28">
    <w:abstractNumId w:val="17"/>
  </w:num>
  <w:num w:numId="29">
    <w:abstractNumId w:val="14"/>
  </w:num>
  <w:num w:numId="30">
    <w:abstractNumId w:val="13"/>
  </w:num>
  <w:num w:numId="31">
    <w:abstractNumId w:val="2"/>
  </w:num>
  <w:num w:numId="32">
    <w:abstractNumId w:val="18"/>
  </w:num>
  <w:num w:numId="33">
    <w:abstractNumId w:val="12"/>
  </w:num>
  <w:num w:numId="34">
    <w:abstractNumId w:val="6"/>
  </w:num>
  <w:num w:numId="35">
    <w:abstractNumId w:val="2"/>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4856"/>
    <w:rsid w:val="0000665C"/>
    <w:rsid w:val="00007077"/>
    <w:rsid w:val="0001755B"/>
    <w:rsid w:val="00021BF0"/>
    <w:rsid w:val="00023491"/>
    <w:rsid w:val="000237C7"/>
    <w:rsid w:val="00023A1A"/>
    <w:rsid w:val="00023B55"/>
    <w:rsid w:val="00030E54"/>
    <w:rsid w:val="00035BFB"/>
    <w:rsid w:val="00036CF2"/>
    <w:rsid w:val="00040A1B"/>
    <w:rsid w:val="00042D1B"/>
    <w:rsid w:val="00060B13"/>
    <w:rsid w:val="00072385"/>
    <w:rsid w:val="00072B48"/>
    <w:rsid w:val="00076293"/>
    <w:rsid w:val="00083788"/>
    <w:rsid w:val="00086F6E"/>
    <w:rsid w:val="00094BC1"/>
    <w:rsid w:val="000B411D"/>
    <w:rsid w:val="000B4831"/>
    <w:rsid w:val="000C636A"/>
    <w:rsid w:val="000D02B5"/>
    <w:rsid w:val="000E48F4"/>
    <w:rsid w:val="000F1991"/>
    <w:rsid w:val="000F6942"/>
    <w:rsid w:val="000F6D9B"/>
    <w:rsid w:val="001042BC"/>
    <w:rsid w:val="00117305"/>
    <w:rsid w:val="00126C08"/>
    <w:rsid w:val="00131C4C"/>
    <w:rsid w:val="0013624F"/>
    <w:rsid w:val="001438B1"/>
    <w:rsid w:val="00150DA1"/>
    <w:rsid w:val="00154665"/>
    <w:rsid w:val="00154848"/>
    <w:rsid w:val="00155636"/>
    <w:rsid w:val="0017329B"/>
    <w:rsid w:val="00194443"/>
    <w:rsid w:val="0019579B"/>
    <w:rsid w:val="001A6259"/>
    <w:rsid w:val="001B3E1F"/>
    <w:rsid w:val="001B6AD6"/>
    <w:rsid w:val="001C0CC4"/>
    <w:rsid w:val="001C1B4C"/>
    <w:rsid w:val="001C5A38"/>
    <w:rsid w:val="001D0197"/>
    <w:rsid w:val="001E2E61"/>
    <w:rsid w:val="001E6D96"/>
    <w:rsid w:val="001F0C09"/>
    <w:rsid w:val="00217E28"/>
    <w:rsid w:val="00223930"/>
    <w:rsid w:val="00224386"/>
    <w:rsid w:val="002307FF"/>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E0831"/>
    <w:rsid w:val="002E5E5B"/>
    <w:rsid w:val="002F24CD"/>
    <w:rsid w:val="002F29A0"/>
    <w:rsid w:val="002F2FFA"/>
    <w:rsid w:val="002F4287"/>
    <w:rsid w:val="00314B20"/>
    <w:rsid w:val="00320085"/>
    <w:rsid w:val="003246CF"/>
    <w:rsid w:val="003254EF"/>
    <w:rsid w:val="00333CDD"/>
    <w:rsid w:val="00333E99"/>
    <w:rsid w:val="003340A4"/>
    <w:rsid w:val="00335868"/>
    <w:rsid w:val="00341292"/>
    <w:rsid w:val="00344FF0"/>
    <w:rsid w:val="00347D36"/>
    <w:rsid w:val="00361B41"/>
    <w:rsid w:val="003647E8"/>
    <w:rsid w:val="00364C2C"/>
    <w:rsid w:val="003660BE"/>
    <w:rsid w:val="00371449"/>
    <w:rsid w:val="003776B6"/>
    <w:rsid w:val="00390CCB"/>
    <w:rsid w:val="0039317C"/>
    <w:rsid w:val="003961F7"/>
    <w:rsid w:val="003B3AE7"/>
    <w:rsid w:val="003B4935"/>
    <w:rsid w:val="003C61AD"/>
    <w:rsid w:val="003E275D"/>
    <w:rsid w:val="003F3C93"/>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70C88"/>
    <w:rsid w:val="004774A6"/>
    <w:rsid w:val="00485CE9"/>
    <w:rsid w:val="00497921"/>
    <w:rsid w:val="00497E89"/>
    <w:rsid w:val="004A1A7C"/>
    <w:rsid w:val="004A2B22"/>
    <w:rsid w:val="004A38F3"/>
    <w:rsid w:val="004A4919"/>
    <w:rsid w:val="004A4F68"/>
    <w:rsid w:val="004A6957"/>
    <w:rsid w:val="004B62FE"/>
    <w:rsid w:val="004B780E"/>
    <w:rsid w:val="004C1025"/>
    <w:rsid w:val="004E2965"/>
    <w:rsid w:val="004E630A"/>
    <w:rsid w:val="004F1858"/>
    <w:rsid w:val="00510440"/>
    <w:rsid w:val="00513365"/>
    <w:rsid w:val="005227F0"/>
    <w:rsid w:val="00551F33"/>
    <w:rsid w:val="0055355D"/>
    <w:rsid w:val="005604AD"/>
    <w:rsid w:val="00562E53"/>
    <w:rsid w:val="00572CBF"/>
    <w:rsid w:val="0057502A"/>
    <w:rsid w:val="00576B67"/>
    <w:rsid w:val="00587808"/>
    <w:rsid w:val="00590B3E"/>
    <w:rsid w:val="005A30BF"/>
    <w:rsid w:val="005E2655"/>
    <w:rsid w:val="005E2DB6"/>
    <w:rsid w:val="005E413A"/>
    <w:rsid w:val="00600329"/>
    <w:rsid w:val="00605F96"/>
    <w:rsid w:val="006100B3"/>
    <w:rsid w:val="0061301B"/>
    <w:rsid w:val="006133C2"/>
    <w:rsid w:val="006141F6"/>
    <w:rsid w:val="0062093F"/>
    <w:rsid w:val="00631385"/>
    <w:rsid w:val="006319E5"/>
    <w:rsid w:val="00636153"/>
    <w:rsid w:val="00643F70"/>
    <w:rsid w:val="00653BBB"/>
    <w:rsid w:val="0066024A"/>
    <w:rsid w:val="00660E17"/>
    <w:rsid w:val="006660A9"/>
    <w:rsid w:val="006731E4"/>
    <w:rsid w:val="00680378"/>
    <w:rsid w:val="00695357"/>
    <w:rsid w:val="006967A8"/>
    <w:rsid w:val="00697762"/>
    <w:rsid w:val="006A150A"/>
    <w:rsid w:val="006A58EE"/>
    <w:rsid w:val="006D2A8B"/>
    <w:rsid w:val="006D4E5B"/>
    <w:rsid w:val="006E381E"/>
    <w:rsid w:val="006F3A91"/>
    <w:rsid w:val="0070003B"/>
    <w:rsid w:val="007062DE"/>
    <w:rsid w:val="00710B2A"/>
    <w:rsid w:val="00733E5A"/>
    <w:rsid w:val="00742E7A"/>
    <w:rsid w:val="00752FBC"/>
    <w:rsid w:val="00765E45"/>
    <w:rsid w:val="007677E9"/>
    <w:rsid w:val="00774E4A"/>
    <w:rsid w:val="00775B83"/>
    <w:rsid w:val="007A218F"/>
    <w:rsid w:val="007A60D1"/>
    <w:rsid w:val="007A7BF0"/>
    <w:rsid w:val="007B2DED"/>
    <w:rsid w:val="007B6DA9"/>
    <w:rsid w:val="007C3EFB"/>
    <w:rsid w:val="007D106E"/>
    <w:rsid w:val="007F2902"/>
    <w:rsid w:val="00803D66"/>
    <w:rsid w:val="00822D57"/>
    <w:rsid w:val="0082529F"/>
    <w:rsid w:val="008276BC"/>
    <w:rsid w:val="00831BA2"/>
    <w:rsid w:val="00836E6B"/>
    <w:rsid w:val="008377E3"/>
    <w:rsid w:val="008402F9"/>
    <w:rsid w:val="00841607"/>
    <w:rsid w:val="0084365D"/>
    <w:rsid w:val="00856976"/>
    <w:rsid w:val="008801B4"/>
    <w:rsid w:val="00891727"/>
    <w:rsid w:val="00895817"/>
    <w:rsid w:val="008978D8"/>
    <w:rsid w:val="00897980"/>
    <w:rsid w:val="008A51F4"/>
    <w:rsid w:val="008B1786"/>
    <w:rsid w:val="008B1D7D"/>
    <w:rsid w:val="008B2A2A"/>
    <w:rsid w:val="008B7225"/>
    <w:rsid w:val="008B7ECB"/>
    <w:rsid w:val="008C02D7"/>
    <w:rsid w:val="008C5EAD"/>
    <w:rsid w:val="008C623A"/>
    <w:rsid w:val="008C6251"/>
    <w:rsid w:val="008F3B7E"/>
    <w:rsid w:val="00912BA9"/>
    <w:rsid w:val="00922A8C"/>
    <w:rsid w:val="00927BC3"/>
    <w:rsid w:val="009411A4"/>
    <w:rsid w:val="009435F4"/>
    <w:rsid w:val="00954D62"/>
    <w:rsid w:val="0096255F"/>
    <w:rsid w:val="009633C6"/>
    <w:rsid w:val="00972AEE"/>
    <w:rsid w:val="009760ED"/>
    <w:rsid w:val="0099148F"/>
    <w:rsid w:val="00997064"/>
    <w:rsid w:val="00997857"/>
    <w:rsid w:val="00997D0B"/>
    <w:rsid w:val="009A73BC"/>
    <w:rsid w:val="009C1ADF"/>
    <w:rsid w:val="009C4DCA"/>
    <w:rsid w:val="009D6074"/>
    <w:rsid w:val="009E0162"/>
    <w:rsid w:val="009E6784"/>
    <w:rsid w:val="009E77E8"/>
    <w:rsid w:val="00A1180A"/>
    <w:rsid w:val="00A14145"/>
    <w:rsid w:val="00A253BA"/>
    <w:rsid w:val="00A30982"/>
    <w:rsid w:val="00A355BD"/>
    <w:rsid w:val="00A411EF"/>
    <w:rsid w:val="00A54E36"/>
    <w:rsid w:val="00A566DB"/>
    <w:rsid w:val="00A62B16"/>
    <w:rsid w:val="00A632B4"/>
    <w:rsid w:val="00AB738D"/>
    <w:rsid w:val="00AC25F6"/>
    <w:rsid w:val="00AD373F"/>
    <w:rsid w:val="00AD3C07"/>
    <w:rsid w:val="00AE786B"/>
    <w:rsid w:val="00AE7DA8"/>
    <w:rsid w:val="00AF12EF"/>
    <w:rsid w:val="00AF2BB9"/>
    <w:rsid w:val="00AF533B"/>
    <w:rsid w:val="00B1144A"/>
    <w:rsid w:val="00B154DA"/>
    <w:rsid w:val="00B27F3D"/>
    <w:rsid w:val="00B52E2F"/>
    <w:rsid w:val="00B7321A"/>
    <w:rsid w:val="00B753D6"/>
    <w:rsid w:val="00B77E5F"/>
    <w:rsid w:val="00B83298"/>
    <w:rsid w:val="00B91FAA"/>
    <w:rsid w:val="00B92C32"/>
    <w:rsid w:val="00B94C2E"/>
    <w:rsid w:val="00B95F30"/>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A1AE8"/>
    <w:rsid w:val="00CB0121"/>
    <w:rsid w:val="00CB1F72"/>
    <w:rsid w:val="00CB4DB2"/>
    <w:rsid w:val="00CB66B1"/>
    <w:rsid w:val="00CB7D8F"/>
    <w:rsid w:val="00CC0774"/>
    <w:rsid w:val="00CC7E26"/>
    <w:rsid w:val="00CD1049"/>
    <w:rsid w:val="00CE070C"/>
    <w:rsid w:val="00CE13A5"/>
    <w:rsid w:val="00CE6070"/>
    <w:rsid w:val="00D010ED"/>
    <w:rsid w:val="00D01ED0"/>
    <w:rsid w:val="00D02DA8"/>
    <w:rsid w:val="00D07787"/>
    <w:rsid w:val="00D20F56"/>
    <w:rsid w:val="00D228A9"/>
    <w:rsid w:val="00D238CA"/>
    <w:rsid w:val="00D26B3B"/>
    <w:rsid w:val="00D40D46"/>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35722"/>
    <w:rsid w:val="00E40BCC"/>
    <w:rsid w:val="00E41349"/>
    <w:rsid w:val="00E416B0"/>
    <w:rsid w:val="00E73F97"/>
    <w:rsid w:val="00E91561"/>
    <w:rsid w:val="00E95989"/>
    <w:rsid w:val="00E96DFD"/>
    <w:rsid w:val="00EC0FC3"/>
    <w:rsid w:val="00EC4775"/>
    <w:rsid w:val="00EC5B8D"/>
    <w:rsid w:val="00ED7464"/>
    <w:rsid w:val="00EE0BCA"/>
    <w:rsid w:val="00EF4847"/>
    <w:rsid w:val="00EF4AE6"/>
    <w:rsid w:val="00EF6D2A"/>
    <w:rsid w:val="00EF769D"/>
    <w:rsid w:val="00EF7CA4"/>
    <w:rsid w:val="00F0154E"/>
    <w:rsid w:val="00F01DEA"/>
    <w:rsid w:val="00F02489"/>
    <w:rsid w:val="00F0490E"/>
    <w:rsid w:val="00F317A2"/>
    <w:rsid w:val="00F36EE1"/>
    <w:rsid w:val="00F37873"/>
    <w:rsid w:val="00F425A1"/>
    <w:rsid w:val="00F46D23"/>
    <w:rsid w:val="00F47F19"/>
    <w:rsid w:val="00F52A69"/>
    <w:rsid w:val="00F55AE5"/>
    <w:rsid w:val="00F56EAF"/>
    <w:rsid w:val="00F56F48"/>
    <w:rsid w:val="00F6754E"/>
    <w:rsid w:val="00F675F4"/>
    <w:rsid w:val="00F843E0"/>
    <w:rsid w:val="00F91799"/>
    <w:rsid w:val="00F95F39"/>
    <w:rsid w:val="00FA18CC"/>
    <w:rsid w:val="00FB18DA"/>
    <w:rsid w:val="00FB1D24"/>
    <w:rsid w:val="00FB747F"/>
    <w:rsid w:val="00FC055A"/>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9C30E4-34B3-4968-84BF-A60B6DA8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880</Words>
  <Characters>5021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Korhan GÜMÜŞTEKİN</cp:lastModifiedBy>
  <cp:revision>23</cp:revision>
  <dcterms:created xsi:type="dcterms:W3CDTF">2017-06-15T07:14:00Z</dcterms:created>
  <dcterms:modified xsi:type="dcterms:W3CDTF">2017-07-03T07:20:00Z</dcterms:modified>
</cp:coreProperties>
</file>